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75" w:rsidRPr="00E41557" w:rsidRDefault="00E41557" w:rsidP="00E41557">
      <w:pPr>
        <w:jc w:val="center"/>
        <w:rPr>
          <w:rFonts w:ascii="宋体" w:eastAsia="宋体" w:hAnsi="宋体"/>
          <w:b/>
          <w:sz w:val="36"/>
          <w:szCs w:val="36"/>
        </w:rPr>
      </w:pPr>
      <w:r w:rsidRPr="00E41557">
        <w:rPr>
          <w:rFonts w:ascii="宋体" w:eastAsia="宋体" w:hAnsi="宋体" w:hint="eastAsia"/>
          <w:b/>
          <w:sz w:val="36"/>
          <w:szCs w:val="36"/>
        </w:rPr>
        <w:t>关于开展校内管理服务类教育移动互联网应用专项治理行动的紧急通知</w:t>
      </w:r>
    </w:p>
    <w:p w:rsidR="00E41557" w:rsidRPr="00E41557" w:rsidRDefault="00E41557" w:rsidP="00E41557">
      <w:pPr>
        <w:rPr>
          <w:rFonts w:ascii="宋体" w:eastAsia="宋体" w:hAnsi="宋体"/>
          <w:sz w:val="28"/>
        </w:rPr>
      </w:pPr>
      <w:r w:rsidRPr="00E41557">
        <w:rPr>
          <w:rFonts w:ascii="宋体" w:eastAsia="宋体" w:hAnsi="宋体" w:hint="eastAsia"/>
          <w:sz w:val="28"/>
        </w:rPr>
        <w:t>校属各单位：</w:t>
      </w:r>
    </w:p>
    <w:p w:rsidR="00E41557" w:rsidRPr="00E41557" w:rsidRDefault="00E41557" w:rsidP="00F66C53">
      <w:pPr>
        <w:ind w:firstLineChars="200" w:firstLine="560"/>
        <w:rPr>
          <w:rFonts w:ascii="宋体" w:eastAsia="宋体" w:hAnsi="宋体"/>
          <w:sz w:val="28"/>
        </w:rPr>
      </w:pPr>
      <w:r w:rsidRPr="00E41557">
        <w:rPr>
          <w:rFonts w:ascii="宋体" w:eastAsia="宋体" w:hAnsi="宋体" w:hint="eastAsia"/>
          <w:sz w:val="28"/>
        </w:rPr>
        <w:t>为贯彻落实</w:t>
      </w:r>
      <w:r w:rsidR="00F66C53" w:rsidRPr="00F66C53">
        <w:rPr>
          <w:rFonts w:ascii="宋体" w:eastAsia="宋体" w:hAnsi="宋体" w:hint="eastAsia"/>
          <w:sz w:val="28"/>
        </w:rPr>
        <w:t>河南省教育厅办公室</w:t>
      </w:r>
      <w:r w:rsidR="00F66C53">
        <w:rPr>
          <w:rFonts w:ascii="宋体" w:eastAsia="宋体" w:hAnsi="宋体" w:hint="eastAsia"/>
          <w:sz w:val="28"/>
        </w:rPr>
        <w:t>《</w:t>
      </w:r>
      <w:r w:rsidR="00F66C53" w:rsidRPr="00F66C53">
        <w:rPr>
          <w:rFonts w:ascii="宋体" w:eastAsia="宋体" w:hAnsi="宋体" w:hint="eastAsia"/>
          <w:sz w:val="28"/>
        </w:rPr>
        <w:t>关于开展高等院校管理服务类教育移动互联网应用专项治理行动的紧急通知</w:t>
      </w:r>
      <w:r w:rsidR="00F66C53">
        <w:rPr>
          <w:rFonts w:ascii="宋体" w:eastAsia="宋体" w:hAnsi="宋体" w:hint="eastAsia"/>
          <w:sz w:val="28"/>
        </w:rPr>
        <w:t>》（</w:t>
      </w:r>
      <w:r w:rsidR="00F66C53" w:rsidRPr="00F66C53">
        <w:rPr>
          <w:rFonts w:ascii="宋体" w:eastAsia="宋体" w:hAnsi="宋体" w:hint="eastAsia"/>
          <w:sz w:val="28"/>
        </w:rPr>
        <w:t>教办科技〔2019〕478 号</w:t>
      </w:r>
      <w:r w:rsidR="00F66C53">
        <w:rPr>
          <w:rFonts w:ascii="宋体" w:eastAsia="宋体" w:hAnsi="宋体" w:hint="eastAsia"/>
          <w:sz w:val="28"/>
        </w:rPr>
        <w:t>）文件精神</w:t>
      </w:r>
      <w:r w:rsidRPr="00E41557">
        <w:rPr>
          <w:rFonts w:ascii="宋体" w:eastAsia="宋体" w:hAnsi="宋体" w:hint="eastAsia"/>
          <w:sz w:val="28"/>
        </w:rPr>
        <w:t>，全面</w:t>
      </w:r>
      <w:r w:rsidR="00DD0D13" w:rsidRPr="00E41557">
        <w:rPr>
          <w:rFonts w:ascii="宋体" w:eastAsia="宋体" w:hAnsi="宋体" w:hint="eastAsia"/>
          <w:sz w:val="28"/>
        </w:rPr>
        <w:t>规范</w:t>
      </w:r>
      <w:r w:rsidR="00887F41">
        <w:rPr>
          <w:rFonts w:ascii="宋体" w:eastAsia="宋体" w:hAnsi="宋体" w:hint="eastAsia"/>
          <w:sz w:val="28"/>
        </w:rPr>
        <w:t>我校</w:t>
      </w:r>
      <w:r w:rsidRPr="00E41557">
        <w:rPr>
          <w:rFonts w:ascii="宋体" w:eastAsia="宋体" w:hAnsi="宋体" w:hint="eastAsia"/>
          <w:sz w:val="28"/>
        </w:rPr>
        <w:t>教育移动应用管理，现就开展</w:t>
      </w:r>
      <w:r w:rsidR="00887F41">
        <w:rPr>
          <w:rFonts w:ascii="宋体" w:eastAsia="宋体" w:hAnsi="宋体" w:hint="eastAsia"/>
          <w:sz w:val="28"/>
        </w:rPr>
        <w:t>校内</w:t>
      </w:r>
      <w:r w:rsidRPr="00E41557">
        <w:rPr>
          <w:rFonts w:ascii="宋体" w:eastAsia="宋体" w:hAnsi="宋体" w:hint="eastAsia"/>
          <w:sz w:val="28"/>
        </w:rPr>
        <w:t>管理服务类教育移动互联网应用专项治理行动有关事宜通知如下：</w:t>
      </w:r>
    </w:p>
    <w:p w:rsidR="00E41557" w:rsidRPr="00E41557" w:rsidRDefault="00E41557" w:rsidP="000A25A5">
      <w:pPr>
        <w:ind w:firstLineChars="200" w:firstLine="560"/>
        <w:rPr>
          <w:rFonts w:ascii="宋体" w:eastAsia="宋体" w:hAnsi="宋体"/>
          <w:sz w:val="28"/>
        </w:rPr>
      </w:pPr>
      <w:r w:rsidRPr="00E41557">
        <w:rPr>
          <w:rFonts w:ascii="宋体" w:eastAsia="宋体" w:hAnsi="宋体" w:hint="eastAsia"/>
          <w:sz w:val="28"/>
        </w:rPr>
        <w:t>一、行动目标</w:t>
      </w:r>
    </w:p>
    <w:p w:rsidR="00E41557" w:rsidRPr="00E41557" w:rsidRDefault="00E41557" w:rsidP="000A25A5">
      <w:pPr>
        <w:ind w:firstLineChars="200" w:firstLine="560"/>
        <w:rPr>
          <w:rFonts w:ascii="宋体" w:eastAsia="宋体" w:hAnsi="宋体"/>
          <w:sz w:val="28"/>
        </w:rPr>
      </w:pPr>
      <w:r w:rsidRPr="00E41557">
        <w:rPr>
          <w:rFonts w:ascii="宋体" w:eastAsia="宋体" w:hAnsi="宋体" w:hint="eastAsia"/>
          <w:sz w:val="28"/>
        </w:rPr>
        <w:t>贯彻落实国家、省委省政府</w:t>
      </w:r>
      <w:r w:rsidR="00641ABC">
        <w:rPr>
          <w:rFonts w:ascii="宋体" w:eastAsia="宋体" w:hAnsi="宋体" w:hint="eastAsia"/>
          <w:sz w:val="28"/>
        </w:rPr>
        <w:t>和省教育厅</w:t>
      </w:r>
      <w:r w:rsidRPr="00E41557">
        <w:rPr>
          <w:rFonts w:ascii="宋体" w:eastAsia="宋体" w:hAnsi="宋体" w:hint="eastAsia"/>
          <w:sz w:val="28"/>
        </w:rPr>
        <w:t>相关部署要求，切实治理高校管理服务类教育移动应用泛滥的问题。在2020年3月底前完成</w:t>
      </w:r>
      <w:r w:rsidR="00981E87">
        <w:rPr>
          <w:rFonts w:ascii="宋体" w:eastAsia="宋体" w:hAnsi="宋体" w:hint="eastAsia"/>
          <w:sz w:val="28"/>
        </w:rPr>
        <w:t>我校</w:t>
      </w:r>
      <w:r w:rsidRPr="00E41557">
        <w:rPr>
          <w:rFonts w:ascii="宋体" w:eastAsia="宋体" w:hAnsi="宋体" w:hint="eastAsia"/>
          <w:sz w:val="28"/>
        </w:rPr>
        <w:t>管理服务类教育移动应用的清理工作，问题教育移动应用的数量明显减少，违规采集个人信息等问题得到有效遏制，投诉举报问题得到逐步解决，广大师生家长的合法权益得到切实保障。</w:t>
      </w:r>
    </w:p>
    <w:p w:rsidR="00E41557" w:rsidRPr="00E41557" w:rsidRDefault="00E41557" w:rsidP="00007D8F">
      <w:pPr>
        <w:ind w:firstLineChars="200" w:firstLine="560"/>
        <w:rPr>
          <w:rFonts w:ascii="宋体" w:eastAsia="宋体" w:hAnsi="宋体"/>
          <w:sz w:val="28"/>
        </w:rPr>
      </w:pPr>
      <w:r w:rsidRPr="00E41557">
        <w:rPr>
          <w:rFonts w:ascii="宋体" w:eastAsia="宋体" w:hAnsi="宋体" w:hint="eastAsia"/>
          <w:sz w:val="28"/>
        </w:rPr>
        <w:t>二、</w:t>
      </w:r>
      <w:r w:rsidR="002C3AD5">
        <w:rPr>
          <w:rFonts w:ascii="宋体" w:eastAsia="宋体" w:hAnsi="宋体" w:hint="eastAsia"/>
          <w:sz w:val="28"/>
        </w:rPr>
        <w:t>治理</w:t>
      </w:r>
      <w:r w:rsidRPr="00E41557">
        <w:rPr>
          <w:rFonts w:ascii="宋体" w:eastAsia="宋体" w:hAnsi="宋体" w:hint="eastAsia"/>
          <w:sz w:val="28"/>
        </w:rPr>
        <w:t>范围</w:t>
      </w:r>
    </w:p>
    <w:p w:rsidR="00E41557" w:rsidRPr="00E41557" w:rsidRDefault="00E41557" w:rsidP="00007D8F">
      <w:pPr>
        <w:ind w:firstLineChars="200" w:firstLine="560"/>
        <w:rPr>
          <w:rFonts w:ascii="宋体" w:eastAsia="宋体" w:hAnsi="宋体"/>
          <w:sz w:val="28"/>
        </w:rPr>
      </w:pPr>
      <w:r w:rsidRPr="00E41557">
        <w:rPr>
          <w:rFonts w:ascii="宋体" w:eastAsia="宋体" w:hAnsi="宋体" w:hint="eastAsia"/>
          <w:sz w:val="28"/>
        </w:rPr>
        <w:t>治理行动的对象为</w:t>
      </w:r>
      <w:r w:rsidR="0062640D">
        <w:rPr>
          <w:rFonts w:ascii="宋体" w:eastAsia="宋体" w:hAnsi="宋体" w:hint="eastAsia"/>
          <w:sz w:val="28"/>
        </w:rPr>
        <w:t>我校</w:t>
      </w:r>
      <w:r w:rsidRPr="00E41557">
        <w:rPr>
          <w:rFonts w:ascii="宋体" w:eastAsia="宋体" w:hAnsi="宋体" w:hint="eastAsia"/>
          <w:sz w:val="28"/>
        </w:rPr>
        <w:t>服</w:t>
      </w:r>
      <w:proofErr w:type="gramStart"/>
      <w:r w:rsidRPr="00E41557">
        <w:rPr>
          <w:rFonts w:ascii="宋体" w:eastAsia="宋体" w:hAnsi="宋体" w:hint="eastAsia"/>
          <w:sz w:val="28"/>
        </w:rPr>
        <w:t>务</w:t>
      </w:r>
      <w:proofErr w:type="gramEnd"/>
      <w:r w:rsidRPr="00E41557">
        <w:rPr>
          <w:rFonts w:ascii="宋体" w:eastAsia="宋体" w:hAnsi="宋体" w:hint="eastAsia"/>
          <w:sz w:val="28"/>
        </w:rPr>
        <w:t>于学校教育教学和广大师生工作生活的管理服务类教育移动应用，包括：自主开发、自主选用和上级部门要求使用的教育移动应用。</w:t>
      </w:r>
    </w:p>
    <w:p w:rsidR="00E41557" w:rsidRPr="00E41557" w:rsidRDefault="00E41557" w:rsidP="00874F15">
      <w:pPr>
        <w:ind w:firstLineChars="200" w:firstLine="560"/>
        <w:rPr>
          <w:rFonts w:ascii="宋体" w:eastAsia="宋体" w:hAnsi="宋体"/>
          <w:sz w:val="28"/>
        </w:rPr>
      </w:pPr>
      <w:r w:rsidRPr="00E41557">
        <w:rPr>
          <w:rFonts w:ascii="宋体" w:eastAsia="宋体" w:hAnsi="宋体" w:hint="eastAsia"/>
          <w:sz w:val="28"/>
        </w:rPr>
        <w:t>三、工作内容</w:t>
      </w:r>
    </w:p>
    <w:p w:rsidR="00E41557" w:rsidRPr="00E41557" w:rsidRDefault="00E41557" w:rsidP="00874F15">
      <w:pPr>
        <w:ind w:firstLineChars="200" w:firstLine="560"/>
        <w:rPr>
          <w:rFonts w:ascii="宋体" w:eastAsia="宋体" w:hAnsi="宋体"/>
          <w:sz w:val="28"/>
        </w:rPr>
      </w:pPr>
      <w:r w:rsidRPr="00E41557">
        <w:rPr>
          <w:rFonts w:ascii="宋体" w:eastAsia="宋体" w:hAnsi="宋体" w:hint="eastAsia"/>
          <w:sz w:val="28"/>
        </w:rPr>
        <w:t>1.加强教育移动应用的</w:t>
      </w:r>
      <w:r w:rsidR="00874F15">
        <w:rPr>
          <w:rFonts w:ascii="宋体" w:eastAsia="宋体" w:hAnsi="宋体" w:hint="eastAsia"/>
          <w:sz w:val="28"/>
        </w:rPr>
        <w:t>备案</w:t>
      </w:r>
      <w:r w:rsidRPr="00E41557">
        <w:rPr>
          <w:rFonts w:ascii="宋体" w:eastAsia="宋体" w:hAnsi="宋体" w:hint="eastAsia"/>
          <w:sz w:val="28"/>
        </w:rPr>
        <w:t>。各</w:t>
      </w:r>
      <w:r w:rsidR="00874F15">
        <w:rPr>
          <w:rFonts w:ascii="宋体" w:eastAsia="宋体" w:hAnsi="宋体" w:hint="eastAsia"/>
          <w:sz w:val="28"/>
        </w:rPr>
        <w:t>单位应</w:t>
      </w:r>
      <w:r w:rsidRPr="00E41557">
        <w:rPr>
          <w:rFonts w:ascii="宋体" w:eastAsia="宋体" w:hAnsi="宋体" w:hint="eastAsia"/>
          <w:sz w:val="28"/>
        </w:rPr>
        <w:t>按照《教育移动互联网应用程序备案管理办法》要求，系统梳理本单位开发和选用的教育移动应用，形成教育移动应用名录并完成提供者和使用者备案工作。</w:t>
      </w:r>
    </w:p>
    <w:p w:rsidR="00E41557" w:rsidRPr="00E41557" w:rsidRDefault="00E41557" w:rsidP="00874F15">
      <w:pPr>
        <w:ind w:firstLineChars="200" w:firstLine="560"/>
        <w:rPr>
          <w:rFonts w:ascii="宋体" w:eastAsia="宋体" w:hAnsi="宋体"/>
          <w:sz w:val="28"/>
        </w:rPr>
      </w:pPr>
      <w:r w:rsidRPr="00E41557">
        <w:rPr>
          <w:rFonts w:ascii="宋体" w:eastAsia="宋体" w:hAnsi="宋体" w:hint="eastAsia"/>
          <w:sz w:val="28"/>
        </w:rPr>
        <w:t>2.规范教育移动应用的管理。各</w:t>
      </w:r>
      <w:r w:rsidR="0002183A">
        <w:rPr>
          <w:rFonts w:ascii="宋体" w:eastAsia="宋体" w:hAnsi="宋体" w:hint="eastAsia"/>
          <w:sz w:val="28"/>
        </w:rPr>
        <w:t>单位</w:t>
      </w:r>
      <w:r w:rsidRPr="00E41557">
        <w:rPr>
          <w:rFonts w:ascii="宋体" w:eastAsia="宋体" w:hAnsi="宋体" w:hint="eastAsia"/>
          <w:sz w:val="28"/>
        </w:rPr>
        <w:t>要规范教育移动应用的选用和开</w:t>
      </w:r>
      <w:r w:rsidRPr="00E41557">
        <w:rPr>
          <w:rFonts w:ascii="宋体" w:eastAsia="宋体" w:hAnsi="宋体" w:hint="eastAsia"/>
          <w:sz w:val="28"/>
        </w:rPr>
        <w:lastRenderedPageBreak/>
        <w:t>发管理。</w:t>
      </w:r>
      <w:r w:rsidRPr="0040615C">
        <w:rPr>
          <w:rFonts w:ascii="宋体" w:eastAsia="宋体" w:hAnsi="宋体" w:hint="eastAsia"/>
          <w:sz w:val="28"/>
        </w:rPr>
        <w:t>选用教育移动应用应报</w:t>
      </w:r>
      <w:r w:rsidR="00507358">
        <w:rPr>
          <w:rFonts w:ascii="宋体" w:eastAsia="宋体" w:hAnsi="宋体" w:hint="eastAsia"/>
          <w:color w:val="FF0000"/>
          <w:sz w:val="28"/>
        </w:rPr>
        <w:t>网络管理中心</w:t>
      </w:r>
      <w:r w:rsidRPr="0040615C">
        <w:rPr>
          <w:rFonts w:ascii="宋体" w:eastAsia="宋体" w:hAnsi="宋体" w:hint="eastAsia"/>
          <w:sz w:val="28"/>
        </w:rPr>
        <w:t>审核同意，开发教育移动应用应经</w:t>
      </w:r>
      <w:r w:rsidR="00507358">
        <w:rPr>
          <w:rFonts w:ascii="宋体" w:eastAsia="宋体" w:hAnsi="宋体" w:hint="eastAsia"/>
          <w:color w:val="FF0000"/>
          <w:sz w:val="28"/>
        </w:rPr>
        <w:t>网络管理中心</w:t>
      </w:r>
      <w:r w:rsidRPr="0040615C">
        <w:rPr>
          <w:rFonts w:ascii="宋体" w:eastAsia="宋体" w:hAnsi="宋体" w:hint="eastAsia"/>
          <w:sz w:val="28"/>
        </w:rPr>
        <w:t>立项。</w:t>
      </w:r>
      <w:r w:rsidR="0002183A" w:rsidRPr="0002183A">
        <w:rPr>
          <w:rFonts w:ascii="宋体" w:eastAsia="宋体" w:hAnsi="宋体" w:hint="eastAsia"/>
          <w:sz w:val="28"/>
        </w:rPr>
        <w:t>各</w:t>
      </w:r>
      <w:r w:rsidRPr="0002183A">
        <w:rPr>
          <w:rFonts w:ascii="宋体" w:eastAsia="宋体" w:hAnsi="宋体" w:hint="eastAsia"/>
          <w:sz w:val="28"/>
        </w:rPr>
        <w:t>单位</w:t>
      </w:r>
      <w:r w:rsidRPr="00E41557">
        <w:rPr>
          <w:rFonts w:ascii="宋体" w:eastAsia="宋体" w:hAnsi="宋体" w:hint="eastAsia"/>
          <w:sz w:val="28"/>
        </w:rPr>
        <w:t>不得擅自选用、开发未经审核、立项的教育移动应用。不得选用未完</w:t>
      </w:r>
      <w:proofErr w:type="gramStart"/>
      <w:r w:rsidRPr="00E41557">
        <w:rPr>
          <w:rFonts w:ascii="宋体" w:eastAsia="宋体" w:hAnsi="宋体" w:hint="eastAsia"/>
          <w:sz w:val="28"/>
        </w:rPr>
        <w:t>成提供</w:t>
      </w:r>
      <w:proofErr w:type="gramEnd"/>
      <w:r w:rsidRPr="00E41557">
        <w:rPr>
          <w:rFonts w:ascii="宋体" w:eastAsia="宋体" w:hAnsi="宋体" w:hint="eastAsia"/>
          <w:sz w:val="28"/>
        </w:rPr>
        <w:t>者备案的教育移动应用。</w:t>
      </w:r>
      <w:r w:rsidR="00507358">
        <w:rPr>
          <w:rFonts w:ascii="宋体" w:eastAsia="宋体" w:hAnsi="宋体" w:hint="eastAsia"/>
          <w:color w:val="FF0000"/>
          <w:sz w:val="28"/>
        </w:rPr>
        <w:t>网络管理中心</w:t>
      </w:r>
      <w:r w:rsidRPr="00E41557">
        <w:rPr>
          <w:rFonts w:ascii="宋体" w:eastAsia="宋体" w:hAnsi="宋体" w:hint="eastAsia"/>
          <w:sz w:val="28"/>
        </w:rPr>
        <w:t>应在备案工作的基础上，建立管理制度和规范，对已有教育移动应用</w:t>
      </w:r>
      <w:r w:rsidR="00055851">
        <w:rPr>
          <w:rFonts w:ascii="宋体" w:eastAsia="宋体" w:hAnsi="宋体" w:hint="eastAsia"/>
          <w:sz w:val="28"/>
        </w:rPr>
        <w:t>做好登记并</w:t>
      </w:r>
      <w:r w:rsidRPr="00E41557">
        <w:rPr>
          <w:rFonts w:ascii="宋体" w:eastAsia="宋体" w:hAnsi="宋体" w:hint="eastAsia"/>
          <w:sz w:val="28"/>
        </w:rPr>
        <w:t>进行论证，明确</w:t>
      </w:r>
      <w:r w:rsidR="00055851">
        <w:rPr>
          <w:rFonts w:ascii="宋体" w:eastAsia="宋体" w:hAnsi="宋体" w:hint="eastAsia"/>
          <w:sz w:val="28"/>
        </w:rPr>
        <w:t>学校</w:t>
      </w:r>
      <w:r w:rsidRPr="00E41557">
        <w:rPr>
          <w:rFonts w:ascii="宋体" w:eastAsia="宋体" w:hAnsi="宋体" w:hint="eastAsia"/>
          <w:sz w:val="28"/>
        </w:rPr>
        <w:t>使用的教育移动应用名单。</w:t>
      </w:r>
    </w:p>
    <w:p w:rsidR="00E41557" w:rsidRPr="00E41557" w:rsidRDefault="00E41557" w:rsidP="0050533C">
      <w:pPr>
        <w:ind w:firstLineChars="200" w:firstLine="560"/>
        <w:rPr>
          <w:rFonts w:ascii="宋体" w:eastAsia="宋体" w:hAnsi="宋体"/>
          <w:sz w:val="28"/>
        </w:rPr>
      </w:pPr>
      <w:r w:rsidRPr="00E41557">
        <w:rPr>
          <w:rFonts w:ascii="宋体" w:eastAsia="宋体" w:hAnsi="宋体" w:hint="eastAsia"/>
          <w:sz w:val="28"/>
        </w:rPr>
        <w:t>3.建立教育移动应用的决策机制。各</w:t>
      </w:r>
      <w:r w:rsidR="00B27555">
        <w:rPr>
          <w:rFonts w:ascii="宋体" w:eastAsia="宋体" w:hAnsi="宋体" w:hint="eastAsia"/>
          <w:sz w:val="28"/>
        </w:rPr>
        <w:t>单位</w:t>
      </w:r>
      <w:r w:rsidRPr="00E41557">
        <w:rPr>
          <w:rFonts w:ascii="宋体" w:eastAsia="宋体" w:hAnsi="宋体" w:hint="eastAsia"/>
          <w:sz w:val="28"/>
        </w:rPr>
        <w:t>要建立教育移动应用重大事项的决策机制。对要求统一使用和大范围采集个人信息的教育移动应用，应在履行立项和审核程序的基础上，充分征求用户意见，并</w:t>
      </w:r>
      <w:r w:rsidR="007800C4">
        <w:rPr>
          <w:rFonts w:ascii="宋体" w:eastAsia="宋体" w:hAnsi="宋体" w:hint="eastAsia"/>
          <w:sz w:val="28"/>
        </w:rPr>
        <w:t>报</w:t>
      </w:r>
      <w:r w:rsidRPr="00E41557">
        <w:rPr>
          <w:rFonts w:ascii="宋体" w:eastAsia="宋体" w:hAnsi="宋体" w:hint="eastAsia"/>
          <w:sz w:val="28"/>
        </w:rPr>
        <w:t>经学校党委领导班子审定同意。采集人脸等个人生物识别信息的教育移动应用，应在上述要求基础上组织科学性、伦理性、安全性论证。</w:t>
      </w:r>
    </w:p>
    <w:p w:rsidR="00E41557" w:rsidRPr="00E41557" w:rsidRDefault="007800C4" w:rsidP="00B27555">
      <w:pPr>
        <w:ind w:firstLineChars="200" w:firstLine="560"/>
        <w:rPr>
          <w:rFonts w:ascii="宋体" w:eastAsia="宋体" w:hAnsi="宋体"/>
          <w:sz w:val="28"/>
        </w:rPr>
      </w:pPr>
      <w:r>
        <w:rPr>
          <w:rFonts w:ascii="宋体" w:eastAsia="宋体" w:hAnsi="宋体" w:hint="eastAsia"/>
          <w:sz w:val="28"/>
        </w:rPr>
        <w:t>4</w:t>
      </w:r>
      <w:r w:rsidR="00E41557" w:rsidRPr="00E41557">
        <w:rPr>
          <w:rFonts w:ascii="宋体" w:eastAsia="宋体" w:hAnsi="宋体" w:hint="eastAsia"/>
          <w:sz w:val="28"/>
        </w:rPr>
        <w:t>.提高教育移动应用的网络安全保障。</w:t>
      </w:r>
      <w:r w:rsidR="006621FB">
        <w:rPr>
          <w:rFonts w:ascii="宋体" w:eastAsia="宋体" w:hAnsi="宋体" w:hint="eastAsia"/>
          <w:sz w:val="28"/>
        </w:rPr>
        <w:t>学校将</w:t>
      </w:r>
      <w:r w:rsidR="00E41557" w:rsidRPr="00E41557">
        <w:rPr>
          <w:rFonts w:ascii="宋体" w:eastAsia="宋体" w:hAnsi="宋体" w:hint="eastAsia"/>
          <w:sz w:val="28"/>
        </w:rPr>
        <w:t>按照《网络安全法》 和网络安全等级保护 2.0 的要求，</w:t>
      </w:r>
      <w:r w:rsidR="006621FB">
        <w:rPr>
          <w:rFonts w:ascii="宋体" w:eastAsia="宋体" w:hAnsi="宋体" w:hint="eastAsia"/>
          <w:sz w:val="28"/>
        </w:rPr>
        <w:t>对各单位</w:t>
      </w:r>
      <w:r w:rsidR="00E41557" w:rsidRPr="00E41557">
        <w:rPr>
          <w:rFonts w:ascii="宋体" w:eastAsia="宋体" w:hAnsi="宋体" w:hint="eastAsia"/>
          <w:sz w:val="28"/>
        </w:rPr>
        <w:t>自主开发</w:t>
      </w:r>
      <w:r w:rsidR="006621FB">
        <w:rPr>
          <w:rFonts w:ascii="宋体" w:eastAsia="宋体" w:hAnsi="宋体" w:hint="eastAsia"/>
          <w:sz w:val="28"/>
        </w:rPr>
        <w:t>的</w:t>
      </w:r>
      <w:r w:rsidR="006621FB" w:rsidRPr="00E41557">
        <w:rPr>
          <w:rFonts w:ascii="宋体" w:eastAsia="宋体" w:hAnsi="宋体" w:hint="eastAsia"/>
          <w:sz w:val="28"/>
        </w:rPr>
        <w:t>所有</w:t>
      </w:r>
      <w:r w:rsidR="00E41557" w:rsidRPr="00E41557">
        <w:rPr>
          <w:rFonts w:ascii="宋体" w:eastAsia="宋体" w:hAnsi="宋体" w:hint="eastAsia"/>
          <w:sz w:val="28"/>
        </w:rPr>
        <w:t>教育移动应用</w:t>
      </w:r>
      <w:r w:rsidR="006621FB">
        <w:rPr>
          <w:rFonts w:ascii="宋体" w:eastAsia="宋体" w:hAnsi="宋体" w:hint="eastAsia"/>
          <w:sz w:val="28"/>
        </w:rPr>
        <w:t>进行</w:t>
      </w:r>
      <w:r w:rsidR="00E41557" w:rsidRPr="00E41557">
        <w:rPr>
          <w:rFonts w:ascii="宋体" w:eastAsia="宋体" w:hAnsi="宋体" w:hint="eastAsia"/>
          <w:sz w:val="28"/>
        </w:rPr>
        <w:t>定级备案和测评整改。建立常态化网络安全监测预警通报机制，及时进行安全加固修复安全隐患。自主开发的教育移动应用应</w:t>
      </w:r>
      <w:proofErr w:type="gramStart"/>
      <w:r w:rsidR="00E41557" w:rsidRPr="00E41557">
        <w:rPr>
          <w:rFonts w:ascii="宋体" w:eastAsia="宋体" w:hAnsi="宋体" w:hint="eastAsia"/>
          <w:sz w:val="28"/>
        </w:rPr>
        <w:t>经过等保测评</w:t>
      </w:r>
      <w:proofErr w:type="gramEnd"/>
      <w:r w:rsidR="00E41557" w:rsidRPr="00E41557">
        <w:rPr>
          <w:rFonts w:ascii="宋体" w:eastAsia="宋体" w:hAnsi="宋体" w:hint="eastAsia"/>
          <w:sz w:val="28"/>
        </w:rPr>
        <w:t>和安全评估方可上线，</w:t>
      </w:r>
      <w:r w:rsidR="006621FB">
        <w:rPr>
          <w:rFonts w:ascii="宋体" w:eastAsia="宋体" w:hAnsi="宋体" w:hint="eastAsia"/>
          <w:sz w:val="28"/>
        </w:rPr>
        <w:t>并</w:t>
      </w:r>
      <w:proofErr w:type="gramStart"/>
      <w:r w:rsidR="00E41557" w:rsidRPr="00E41557">
        <w:rPr>
          <w:rFonts w:ascii="宋体" w:eastAsia="宋体" w:hAnsi="宋体" w:hint="eastAsia"/>
          <w:sz w:val="28"/>
        </w:rPr>
        <w:t>完善运</w:t>
      </w:r>
      <w:proofErr w:type="gramEnd"/>
      <w:r w:rsidR="00E41557" w:rsidRPr="00E41557">
        <w:rPr>
          <w:rFonts w:ascii="宋体" w:eastAsia="宋体" w:hAnsi="宋体" w:hint="eastAsia"/>
          <w:sz w:val="28"/>
        </w:rPr>
        <w:t>维制度，保障安全运行。建立教育移动应用退出机制，超过半年未更新的教育移动应用应予以整合、关停。原则上大范围采集个人信息的教育移动应用应通过移动应用个人信息安全认证，规范数据全生命周期的管理。</w:t>
      </w:r>
    </w:p>
    <w:p w:rsidR="00E41557" w:rsidRPr="00E41557" w:rsidRDefault="00E41557" w:rsidP="006621FB">
      <w:pPr>
        <w:ind w:firstLineChars="200" w:firstLine="560"/>
        <w:rPr>
          <w:rFonts w:ascii="宋体" w:eastAsia="宋体" w:hAnsi="宋体"/>
          <w:sz w:val="28"/>
        </w:rPr>
      </w:pPr>
      <w:r w:rsidRPr="00E41557">
        <w:rPr>
          <w:rFonts w:ascii="宋体" w:eastAsia="宋体" w:hAnsi="宋体" w:hint="eastAsia"/>
          <w:sz w:val="28"/>
        </w:rPr>
        <w:t>四、时间安排</w:t>
      </w:r>
    </w:p>
    <w:p w:rsidR="00E41557" w:rsidRPr="00E41557" w:rsidRDefault="00E41557" w:rsidP="006621FB">
      <w:pPr>
        <w:ind w:firstLineChars="200" w:firstLine="560"/>
        <w:rPr>
          <w:rFonts w:ascii="宋体" w:eastAsia="宋体" w:hAnsi="宋体"/>
          <w:sz w:val="28"/>
        </w:rPr>
      </w:pPr>
      <w:r w:rsidRPr="00E41557">
        <w:rPr>
          <w:rFonts w:ascii="宋体" w:eastAsia="宋体" w:hAnsi="宋体" w:hint="eastAsia"/>
          <w:sz w:val="28"/>
        </w:rPr>
        <w:t>专项行动分为自查、 重点抽查和总结提升等三个阶段。</w:t>
      </w:r>
    </w:p>
    <w:p w:rsidR="00E41557" w:rsidRPr="00E41557" w:rsidRDefault="00E41557" w:rsidP="006621FB">
      <w:pPr>
        <w:ind w:firstLineChars="200" w:firstLine="560"/>
        <w:rPr>
          <w:rFonts w:ascii="宋体" w:eastAsia="宋体" w:hAnsi="宋体"/>
          <w:sz w:val="28"/>
        </w:rPr>
      </w:pPr>
      <w:r w:rsidRPr="00E41557">
        <w:rPr>
          <w:rFonts w:ascii="宋体" w:eastAsia="宋体" w:hAnsi="宋体" w:hint="eastAsia"/>
          <w:sz w:val="28"/>
        </w:rPr>
        <w:t>1.自查阶段。各</w:t>
      </w:r>
      <w:r w:rsidR="006621FB">
        <w:rPr>
          <w:rFonts w:ascii="宋体" w:eastAsia="宋体" w:hAnsi="宋体" w:hint="eastAsia"/>
          <w:sz w:val="28"/>
        </w:rPr>
        <w:t>单位</w:t>
      </w:r>
      <w:r w:rsidRPr="00E41557">
        <w:rPr>
          <w:rFonts w:ascii="宋体" w:eastAsia="宋体" w:hAnsi="宋体" w:hint="eastAsia"/>
          <w:sz w:val="28"/>
        </w:rPr>
        <w:t>要按照工作任务，逐条对照、排查存在的问题。自查整改</w:t>
      </w:r>
      <w:r w:rsidR="00055851">
        <w:rPr>
          <w:rFonts w:ascii="宋体" w:eastAsia="宋体" w:hAnsi="宋体" w:hint="eastAsia"/>
          <w:sz w:val="28"/>
        </w:rPr>
        <w:t>上报</w:t>
      </w:r>
      <w:r w:rsidRPr="00E41557">
        <w:rPr>
          <w:rFonts w:ascii="宋体" w:eastAsia="宋体" w:hAnsi="宋体" w:hint="eastAsia"/>
          <w:sz w:val="28"/>
        </w:rPr>
        <w:t>工作应于</w:t>
      </w:r>
      <w:r w:rsidRPr="006621FB">
        <w:rPr>
          <w:rFonts w:ascii="宋体" w:eastAsia="宋体" w:hAnsi="宋体" w:hint="eastAsia"/>
          <w:color w:val="FF0000"/>
          <w:sz w:val="28"/>
        </w:rPr>
        <w:t>12月</w:t>
      </w:r>
      <w:r w:rsidR="006621FB" w:rsidRPr="006621FB">
        <w:rPr>
          <w:rFonts w:ascii="宋体" w:eastAsia="宋体" w:hAnsi="宋体" w:hint="eastAsia"/>
          <w:color w:val="FF0000"/>
          <w:sz w:val="28"/>
        </w:rPr>
        <w:t>2</w:t>
      </w:r>
      <w:r w:rsidR="00055851">
        <w:rPr>
          <w:rFonts w:ascii="宋体" w:eastAsia="宋体" w:hAnsi="宋体" w:hint="eastAsia"/>
          <w:color w:val="FF0000"/>
          <w:sz w:val="28"/>
        </w:rPr>
        <w:t>5</w:t>
      </w:r>
      <w:r w:rsidRPr="006621FB">
        <w:rPr>
          <w:rFonts w:ascii="宋体" w:eastAsia="宋体" w:hAnsi="宋体" w:hint="eastAsia"/>
          <w:color w:val="FF0000"/>
          <w:sz w:val="28"/>
        </w:rPr>
        <w:t>日</w:t>
      </w:r>
      <w:r w:rsidR="005B2D3E">
        <w:rPr>
          <w:rFonts w:ascii="宋体" w:eastAsia="宋体" w:hAnsi="宋体" w:hint="eastAsia"/>
          <w:sz w:val="28"/>
        </w:rPr>
        <w:t>前完成，并将《教育移动应用自查情况</w:t>
      </w:r>
      <w:r w:rsidR="005B2D3E">
        <w:rPr>
          <w:rFonts w:ascii="宋体" w:eastAsia="宋体" w:hAnsi="宋体" w:hint="eastAsia"/>
          <w:sz w:val="28"/>
        </w:rPr>
        <w:lastRenderedPageBreak/>
        <w:t>表》</w:t>
      </w:r>
      <w:r w:rsidRPr="00E41557">
        <w:rPr>
          <w:rFonts w:ascii="宋体" w:eastAsia="宋体" w:hAnsi="宋体" w:hint="eastAsia"/>
          <w:sz w:val="28"/>
        </w:rPr>
        <w:t>报</w:t>
      </w:r>
      <w:r w:rsidR="006621FB">
        <w:rPr>
          <w:rFonts w:ascii="宋体" w:eastAsia="宋体" w:hAnsi="宋体" w:hint="eastAsia"/>
          <w:sz w:val="28"/>
        </w:rPr>
        <w:t>网络管理中心</w:t>
      </w:r>
      <w:r w:rsidRPr="00E41557">
        <w:rPr>
          <w:rFonts w:ascii="宋体" w:eastAsia="宋体" w:hAnsi="宋体" w:hint="eastAsia"/>
          <w:sz w:val="28"/>
        </w:rPr>
        <w:t>。</w:t>
      </w:r>
    </w:p>
    <w:p w:rsidR="00E41557" w:rsidRPr="00E41557" w:rsidRDefault="00E41557" w:rsidP="00476939">
      <w:pPr>
        <w:ind w:firstLineChars="200" w:firstLine="560"/>
        <w:rPr>
          <w:rFonts w:ascii="宋体" w:eastAsia="宋体" w:hAnsi="宋体"/>
          <w:sz w:val="28"/>
        </w:rPr>
      </w:pPr>
      <w:r w:rsidRPr="00E41557">
        <w:rPr>
          <w:rFonts w:ascii="宋体" w:eastAsia="宋体" w:hAnsi="宋体" w:hint="eastAsia"/>
          <w:sz w:val="28"/>
        </w:rPr>
        <w:t>2.重点抽查阶段（2020年1月31日前完成）。省教育厅根据安全监测和投诉举报发现的问题线索建立问题台账，开展重点检查，逐项跟踪整改情况，确保整改工作落实到位。对问题较为严重或整改不力的</w:t>
      </w:r>
      <w:r w:rsidR="00055851">
        <w:rPr>
          <w:rFonts w:ascii="宋体" w:eastAsia="宋体" w:hAnsi="宋体" w:hint="eastAsia"/>
          <w:sz w:val="28"/>
        </w:rPr>
        <w:t>高校</w:t>
      </w:r>
      <w:r w:rsidRPr="00E41557">
        <w:rPr>
          <w:rFonts w:ascii="宋体" w:eastAsia="宋体" w:hAnsi="宋体" w:hint="eastAsia"/>
          <w:sz w:val="28"/>
        </w:rPr>
        <w:t>将进行通报。</w:t>
      </w:r>
    </w:p>
    <w:p w:rsidR="00E41557" w:rsidRPr="00E41557" w:rsidRDefault="00E41557" w:rsidP="00476939">
      <w:pPr>
        <w:ind w:firstLineChars="200" w:firstLine="560"/>
        <w:rPr>
          <w:rFonts w:ascii="宋体" w:eastAsia="宋体" w:hAnsi="宋体"/>
          <w:sz w:val="28"/>
        </w:rPr>
      </w:pPr>
      <w:r w:rsidRPr="00E41557">
        <w:rPr>
          <w:rFonts w:ascii="宋体" w:eastAsia="宋体" w:hAnsi="宋体" w:hint="eastAsia"/>
          <w:sz w:val="28"/>
        </w:rPr>
        <w:t>3.总结提升阶段（2020年3月31日前完成）。省教育厅将对专项行动工作开展情况进行全面梳理总结，并根据各单位专项行动开展情况，发掘在教育移动应用治理工作中的典型经验和创新做法，在全省高校予以宣传推介。</w:t>
      </w:r>
    </w:p>
    <w:p w:rsidR="00E41557" w:rsidRPr="00E41557" w:rsidRDefault="00E41557" w:rsidP="00476939">
      <w:pPr>
        <w:ind w:firstLineChars="200" w:firstLine="560"/>
        <w:rPr>
          <w:rFonts w:ascii="宋体" w:eastAsia="宋体" w:hAnsi="宋体"/>
          <w:sz w:val="28"/>
        </w:rPr>
      </w:pPr>
      <w:r w:rsidRPr="00E41557">
        <w:rPr>
          <w:rFonts w:ascii="宋体" w:eastAsia="宋体" w:hAnsi="宋体" w:hint="eastAsia"/>
          <w:sz w:val="28"/>
        </w:rPr>
        <w:t>五、保障措施</w:t>
      </w:r>
    </w:p>
    <w:p w:rsidR="00E41557" w:rsidRPr="00E41557" w:rsidRDefault="00E41557" w:rsidP="00476939">
      <w:pPr>
        <w:ind w:firstLineChars="200" w:firstLine="560"/>
        <w:rPr>
          <w:rFonts w:ascii="宋体" w:eastAsia="宋体" w:hAnsi="宋体"/>
          <w:sz w:val="28"/>
        </w:rPr>
      </w:pPr>
      <w:r w:rsidRPr="00E41557">
        <w:rPr>
          <w:rFonts w:ascii="宋体" w:eastAsia="宋体" w:hAnsi="宋体" w:hint="eastAsia"/>
          <w:sz w:val="28"/>
        </w:rPr>
        <w:t>1.加强统筹协调。各</w:t>
      </w:r>
      <w:r w:rsidR="00476939">
        <w:rPr>
          <w:rFonts w:ascii="宋体" w:eastAsia="宋体" w:hAnsi="宋体" w:hint="eastAsia"/>
          <w:sz w:val="28"/>
        </w:rPr>
        <w:t>单位</w:t>
      </w:r>
      <w:r w:rsidRPr="00E41557">
        <w:rPr>
          <w:rFonts w:ascii="宋体" w:eastAsia="宋体" w:hAnsi="宋体" w:hint="eastAsia"/>
          <w:sz w:val="28"/>
        </w:rPr>
        <w:t>要高度重视此次专项清理行动，加强统筹部署，落实工作责任，提供条件保障。省教育厅将进一步强化教育移动应用治理工作的指导，采取多种方式督促整改任务落实到位。</w:t>
      </w:r>
    </w:p>
    <w:p w:rsidR="00E41557" w:rsidRPr="00E41557" w:rsidRDefault="00E41557" w:rsidP="00476939">
      <w:pPr>
        <w:ind w:firstLineChars="200" w:firstLine="560"/>
        <w:rPr>
          <w:rFonts w:ascii="宋体" w:eastAsia="宋体" w:hAnsi="宋体"/>
          <w:sz w:val="28"/>
        </w:rPr>
      </w:pPr>
      <w:r w:rsidRPr="00E41557">
        <w:rPr>
          <w:rFonts w:ascii="宋体" w:eastAsia="宋体" w:hAnsi="宋体" w:hint="eastAsia"/>
          <w:sz w:val="28"/>
        </w:rPr>
        <w:t>2.加强宣传教育。各</w:t>
      </w:r>
      <w:r w:rsidR="00476939">
        <w:rPr>
          <w:rFonts w:ascii="宋体" w:eastAsia="宋体" w:hAnsi="宋体" w:hint="eastAsia"/>
          <w:sz w:val="28"/>
        </w:rPr>
        <w:t>单位</w:t>
      </w:r>
      <w:r w:rsidRPr="00E41557">
        <w:rPr>
          <w:rFonts w:ascii="宋体" w:eastAsia="宋体" w:hAnsi="宋体" w:hint="eastAsia"/>
          <w:sz w:val="28"/>
        </w:rPr>
        <w:t>要通过开学教育等契机提高在校师生的网络素养，培养在校师生正确的上网习惯。同时，对要求统一使用的教育移动应用，在上线前应加强宣传和解读，对师生存在的疑问进行认真解答。</w:t>
      </w:r>
    </w:p>
    <w:p w:rsidR="00E41557" w:rsidRPr="00E41557" w:rsidRDefault="00E41557" w:rsidP="004D5DB3">
      <w:pPr>
        <w:ind w:firstLineChars="200" w:firstLine="560"/>
        <w:rPr>
          <w:rFonts w:ascii="宋体" w:eastAsia="宋体" w:hAnsi="宋体"/>
          <w:sz w:val="28"/>
        </w:rPr>
      </w:pPr>
      <w:r w:rsidRPr="00E41557">
        <w:rPr>
          <w:rFonts w:ascii="宋体" w:eastAsia="宋体" w:hAnsi="宋体" w:hint="eastAsia"/>
          <w:sz w:val="28"/>
        </w:rPr>
        <w:t>3.加强支撑保障。各</w:t>
      </w:r>
      <w:r w:rsidR="004D5DB3">
        <w:rPr>
          <w:rFonts w:ascii="宋体" w:eastAsia="宋体" w:hAnsi="宋体" w:hint="eastAsia"/>
          <w:sz w:val="28"/>
        </w:rPr>
        <w:t>单位</w:t>
      </w:r>
      <w:r w:rsidRPr="00E41557">
        <w:rPr>
          <w:rFonts w:ascii="宋体" w:eastAsia="宋体" w:hAnsi="宋体" w:hint="eastAsia"/>
          <w:sz w:val="28"/>
        </w:rPr>
        <w:t>要加强对教育移动应用工作的条件保障，保障整合共享、运行维护、网络安全等工作开展。鼓励通过购买社会服务等方式探索创新教育移动应用供给机制，提供优质的教育资源和应用服务。</w:t>
      </w:r>
    </w:p>
    <w:p w:rsidR="00E41557" w:rsidRPr="00E41557" w:rsidRDefault="00E41557" w:rsidP="004D5DB3">
      <w:pPr>
        <w:ind w:firstLineChars="200" w:firstLine="560"/>
        <w:rPr>
          <w:rFonts w:ascii="宋体" w:eastAsia="宋体" w:hAnsi="宋体"/>
          <w:sz w:val="28"/>
        </w:rPr>
      </w:pPr>
      <w:r w:rsidRPr="00E41557">
        <w:rPr>
          <w:rFonts w:ascii="宋体" w:eastAsia="宋体" w:hAnsi="宋体" w:hint="eastAsia"/>
          <w:sz w:val="28"/>
        </w:rPr>
        <w:t>联系人：</w:t>
      </w:r>
      <w:r w:rsidR="004D5DB3">
        <w:rPr>
          <w:rFonts w:ascii="宋体" w:eastAsia="宋体" w:hAnsi="宋体" w:hint="eastAsia"/>
          <w:sz w:val="28"/>
        </w:rPr>
        <w:t>文杰</w:t>
      </w:r>
      <w:r w:rsidRPr="00E41557">
        <w:rPr>
          <w:rFonts w:ascii="宋体" w:eastAsia="宋体" w:hAnsi="宋体" w:hint="eastAsia"/>
          <w:sz w:val="28"/>
        </w:rPr>
        <w:t xml:space="preserve"> 037</w:t>
      </w:r>
      <w:r w:rsidR="004D5DB3">
        <w:rPr>
          <w:rFonts w:ascii="宋体" w:eastAsia="宋体" w:hAnsi="宋体" w:hint="eastAsia"/>
          <w:sz w:val="28"/>
        </w:rPr>
        <w:t>7</w:t>
      </w:r>
      <w:r w:rsidRPr="00E41557">
        <w:rPr>
          <w:rFonts w:ascii="宋体" w:eastAsia="宋体" w:hAnsi="宋体" w:hint="eastAsia"/>
          <w:sz w:val="28"/>
        </w:rPr>
        <w:t>-6</w:t>
      </w:r>
      <w:r w:rsidR="004D5DB3">
        <w:rPr>
          <w:rFonts w:ascii="宋体" w:eastAsia="宋体" w:hAnsi="宋体" w:hint="eastAsia"/>
          <w:sz w:val="28"/>
        </w:rPr>
        <w:t>3513668</w:t>
      </w:r>
      <w:r w:rsidRPr="00E41557">
        <w:rPr>
          <w:rFonts w:ascii="宋体" w:eastAsia="宋体" w:hAnsi="宋体" w:hint="eastAsia"/>
          <w:sz w:val="28"/>
        </w:rPr>
        <w:t xml:space="preserve"> </w:t>
      </w:r>
      <w:r w:rsidR="004D5DB3">
        <w:rPr>
          <w:rFonts w:ascii="宋体" w:eastAsia="宋体" w:hAnsi="宋体" w:hint="eastAsia"/>
          <w:sz w:val="28"/>
        </w:rPr>
        <w:t xml:space="preserve">  </w:t>
      </w:r>
      <w:r w:rsidR="004D5DB3" w:rsidRPr="004D5DB3">
        <w:rPr>
          <w:rFonts w:ascii="宋体" w:eastAsia="宋体" w:hAnsi="宋体"/>
          <w:sz w:val="28"/>
        </w:rPr>
        <w:t>nywenjie@nynu.edu.cn</w:t>
      </w:r>
    </w:p>
    <w:p w:rsidR="00E41557" w:rsidRPr="00E41557" w:rsidRDefault="00E41557" w:rsidP="004D5DB3">
      <w:pPr>
        <w:ind w:firstLineChars="200" w:firstLine="560"/>
        <w:rPr>
          <w:rFonts w:ascii="宋体" w:eastAsia="宋体" w:hAnsi="宋体"/>
          <w:sz w:val="28"/>
        </w:rPr>
      </w:pPr>
      <w:r w:rsidRPr="00E41557">
        <w:rPr>
          <w:rFonts w:ascii="宋体" w:eastAsia="宋体" w:hAnsi="宋体" w:hint="eastAsia"/>
          <w:sz w:val="28"/>
        </w:rPr>
        <w:t>附件：教育移动应用自查情况</w:t>
      </w:r>
      <w:r w:rsidR="007278F4">
        <w:rPr>
          <w:rFonts w:ascii="宋体" w:eastAsia="宋体" w:hAnsi="宋体" w:hint="eastAsia"/>
          <w:sz w:val="28"/>
        </w:rPr>
        <w:t>登记</w:t>
      </w:r>
      <w:r w:rsidRPr="00E41557">
        <w:rPr>
          <w:rFonts w:ascii="宋体" w:eastAsia="宋体" w:hAnsi="宋体" w:hint="eastAsia"/>
          <w:sz w:val="28"/>
        </w:rPr>
        <w:t>表</w:t>
      </w:r>
      <w:r w:rsidR="007278F4">
        <w:rPr>
          <w:rFonts w:ascii="宋体" w:eastAsia="宋体" w:hAnsi="宋体" w:hint="eastAsia"/>
          <w:sz w:val="28"/>
        </w:rPr>
        <w:t>（没有</w:t>
      </w:r>
      <w:r w:rsidR="007800C4" w:rsidRPr="00E41557">
        <w:rPr>
          <w:rFonts w:ascii="宋体" w:eastAsia="宋体" w:hAnsi="宋体" w:hint="eastAsia"/>
          <w:sz w:val="28"/>
        </w:rPr>
        <w:t>移动应用</w:t>
      </w:r>
      <w:r w:rsidR="007800C4">
        <w:rPr>
          <w:rFonts w:ascii="宋体" w:eastAsia="宋体" w:hAnsi="宋体" w:hint="eastAsia"/>
          <w:sz w:val="28"/>
        </w:rPr>
        <w:t>（APP）</w:t>
      </w:r>
      <w:r w:rsidR="007278F4">
        <w:rPr>
          <w:rFonts w:ascii="宋体" w:eastAsia="宋体" w:hAnsi="宋体" w:hint="eastAsia"/>
          <w:sz w:val="28"/>
        </w:rPr>
        <w:t>的</w:t>
      </w:r>
      <w:r w:rsidR="005B2D3E">
        <w:rPr>
          <w:rFonts w:ascii="宋体" w:eastAsia="宋体" w:hAnsi="宋体" w:hint="eastAsia"/>
          <w:sz w:val="28"/>
        </w:rPr>
        <w:t>单位</w:t>
      </w:r>
      <w:r w:rsidR="007278F4">
        <w:rPr>
          <w:rFonts w:ascii="宋体" w:eastAsia="宋体" w:hAnsi="宋体" w:hint="eastAsia"/>
          <w:sz w:val="28"/>
        </w:rPr>
        <w:t>不用上报）</w:t>
      </w:r>
    </w:p>
    <w:p w:rsidR="00226074" w:rsidRDefault="00E41557" w:rsidP="004D5DB3">
      <w:pPr>
        <w:ind w:firstLineChars="1850" w:firstLine="5180"/>
        <w:rPr>
          <w:rFonts w:ascii="宋体" w:eastAsia="宋体" w:hAnsi="宋体"/>
          <w:sz w:val="28"/>
        </w:rPr>
      </w:pPr>
      <w:r w:rsidRPr="00E41557">
        <w:rPr>
          <w:rFonts w:ascii="宋体" w:eastAsia="宋体" w:hAnsi="宋体" w:hint="eastAsia"/>
          <w:sz w:val="28"/>
        </w:rPr>
        <w:lastRenderedPageBreak/>
        <w:t xml:space="preserve">2019 年 12 月 </w:t>
      </w:r>
      <w:r w:rsidR="004D5DB3">
        <w:rPr>
          <w:rFonts w:ascii="宋体" w:eastAsia="宋体" w:hAnsi="宋体" w:hint="eastAsia"/>
          <w:sz w:val="28"/>
        </w:rPr>
        <w:t>20</w:t>
      </w:r>
      <w:r w:rsidRPr="00E41557">
        <w:rPr>
          <w:rFonts w:ascii="宋体" w:eastAsia="宋体" w:hAnsi="宋体" w:hint="eastAsia"/>
          <w:sz w:val="28"/>
        </w:rPr>
        <w:t>日</w:t>
      </w:r>
    </w:p>
    <w:p w:rsidR="00226074" w:rsidRDefault="00226074">
      <w:pPr>
        <w:widowControl/>
        <w:jc w:val="left"/>
        <w:rPr>
          <w:rFonts w:ascii="宋体" w:eastAsia="宋体" w:hAnsi="宋体"/>
          <w:sz w:val="28"/>
        </w:rPr>
      </w:pPr>
      <w:r>
        <w:rPr>
          <w:rFonts w:ascii="宋体" w:eastAsia="宋体" w:hAnsi="宋体"/>
          <w:sz w:val="28"/>
        </w:rPr>
        <w:br w:type="page"/>
      </w:r>
    </w:p>
    <w:tbl>
      <w:tblPr>
        <w:tblStyle w:val="a3"/>
        <w:tblpPr w:leftFromText="180" w:rightFromText="180" w:vertAnchor="page" w:horzAnchor="margin" w:tblpY="3937"/>
        <w:tblW w:w="0" w:type="auto"/>
        <w:tblLook w:val="04A0" w:firstRow="1" w:lastRow="0" w:firstColumn="1" w:lastColumn="0" w:noHBand="0" w:noVBand="1"/>
      </w:tblPr>
      <w:tblGrid>
        <w:gridCol w:w="2085"/>
        <w:gridCol w:w="2176"/>
        <w:gridCol w:w="1427"/>
        <w:gridCol w:w="2834"/>
      </w:tblGrid>
      <w:tr w:rsidR="00447988" w:rsidTr="00226074">
        <w:tc>
          <w:tcPr>
            <w:tcW w:w="2085" w:type="dxa"/>
          </w:tcPr>
          <w:p w:rsidR="00447988" w:rsidRDefault="00447988" w:rsidP="00447988">
            <w:pPr>
              <w:spacing w:line="400" w:lineRule="exact"/>
              <w:rPr>
                <w:rFonts w:ascii="宋体" w:eastAsia="宋体" w:hAnsi="宋体"/>
                <w:sz w:val="28"/>
              </w:rPr>
            </w:pPr>
            <w:r w:rsidRPr="00226074">
              <w:rPr>
                <w:rFonts w:ascii="宋体" w:eastAsia="宋体" w:hAnsi="宋体" w:hint="eastAsia"/>
                <w:sz w:val="28"/>
              </w:rPr>
              <w:lastRenderedPageBreak/>
              <w:t>教育移动</w:t>
            </w:r>
          </w:p>
          <w:p w:rsidR="00447988" w:rsidRDefault="00447988" w:rsidP="00447988">
            <w:pPr>
              <w:spacing w:line="400" w:lineRule="exact"/>
              <w:rPr>
                <w:rFonts w:ascii="宋体" w:eastAsia="宋体" w:hAnsi="宋体"/>
                <w:sz w:val="28"/>
              </w:rPr>
            </w:pPr>
            <w:r w:rsidRPr="00226074">
              <w:rPr>
                <w:rFonts w:ascii="宋体" w:eastAsia="宋体" w:hAnsi="宋体" w:hint="eastAsia"/>
                <w:sz w:val="28"/>
              </w:rPr>
              <w:t>应用</w:t>
            </w:r>
            <w:r>
              <w:rPr>
                <w:rFonts w:ascii="宋体" w:eastAsia="宋体" w:hAnsi="宋体" w:hint="eastAsia"/>
                <w:sz w:val="28"/>
              </w:rPr>
              <w:t>名称</w:t>
            </w:r>
          </w:p>
        </w:tc>
        <w:tc>
          <w:tcPr>
            <w:tcW w:w="2176" w:type="dxa"/>
          </w:tcPr>
          <w:p w:rsidR="00447988" w:rsidRDefault="00447988" w:rsidP="00447988">
            <w:pPr>
              <w:rPr>
                <w:rFonts w:ascii="宋体" w:eastAsia="宋体" w:hAnsi="宋体"/>
                <w:sz w:val="28"/>
              </w:rPr>
            </w:pPr>
          </w:p>
        </w:tc>
        <w:tc>
          <w:tcPr>
            <w:tcW w:w="1427" w:type="dxa"/>
          </w:tcPr>
          <w:p w:rsidR="00447988" w:rsidRDefault="00447988" w:rsidP="00447988">
            <w:pPr>
              <w:rPr>
                <w:rFonts w:ascii="宋体" w:eastAsia="宋体" w:hAnsi="宋体"/>
                <w:sz w:val="28"/>
              </w:rPr>
            </w:pPr>
            <w:r>
              <w:rPr>
                <w:rFonts w:ascii="宋体" w:eastAsia="宋体" w:hAnsi="宋体" w:hint="eastAsia"/>
                <w:sz w:val="28"/>
              </w:rPr>
              <w:t>是否备案</w:t>
            </w:r>
          </w:p>
        </w:tc>
        <w:tc>
          <w:tcPr>
            <w:tcW w:w="2834" w:type="dxa"/>
          </w:tcPr>
          <w:p w:rsidR="00447988" w:rsidRDefault="00447988" w:rsidP="00447988">
            <w:pPr>
              <w:rPr>
                <w:rFonts w:ascii="宋体" w:eastAsia="宋体" w:hAnsi="宋体"/>
                <w:sz w:val="28"/>
              </w:rPr>
            </w:pPr>
          </w:p>
        </w:tc>
      </w:tr>
      <w:tr w:rsidR="00447988" w:rsidTr="00226074">
        <w:tc>
          <w:tcPr>
            <w:tcW w:w="2085" w:type="dxa"/>
          </w:tcPr>
          <w:p w:rsidR="00447988" w:rsidRDefault="00447988" w:rsidP="00447988">
            <w:pPr>
              <w:rPr>
                <w:rFonts w:ascii="宋体" w:eastAsia="宋体" w:hAnsi="宋体"/>
                <w:sz w:val="28"/>
              </w:rPr>
            </w:pPr>
            <w:r>
              <w:rPr>
                <w:rFonts w:ascii="宋体" w:eastAsia="宋体" w:hAnsi="宋体" w:hint="eastAsia"/>
                <w:sz w:val="28"/>
              </w:rPr>
              <w:t>应用负责人</w:t>
            </w:r>
          </w:p>
        </w:tc>
        <w:tc>
          <w:tcPr>
            <w:tcW w:w="2176" w:type="dxa"/>
          </w:tcPr>
          <w:p w:rsidR="00447988" w:rsidRDefault="00447988" w:rsidP="00447988">
            <w:pPr>
              <w:rPr>
                <w:rFonts w:ascii="宋体" w:eastAsia="宋体" w:hAnsi="宋体"/>
                <w:sz w:val="28"/>
              </w:rPr>
            </w:pPr>
          </w:p>
        </w:tc>
        <w:tc>
          <w:tcPr>
            <w:tcW w:w="1427" w:type="dxa"/>
          </w:tcPr>
          <w:p w:rsidR="00447988" w:rsidRDefault="00447988" w:rsidP="00447988">
            <w:pPr>
              <w:rPr>
                <w:rFonts w:ascii="宋体" w:eastAsia="宋体" w:hAnsi="宋体"/>
                <w:sz w:val="28"/>
              </w:rPr>
            </w:pPr>
            <w:r>
              <w:rPr>
                <w:rFonts w:ascii="宋体" w:eastAsia="宋体" w:hAnsi="宋体" w:hint="eastAsia"/>
                <w:sz w:val="28"/>
              </w:rPr>
              <w:t>联系电话</w:t>
            </w:r>
          </w:p>
        </w:tc>
        <w:tc>
          <w:tcPr>
            <w:tcW w:w="2834" w:type="dxa"/>
          </w:tcPr>
          <w:p w:rsidR="00447988" w:rsidRDefault="00447988" w:rsidP="00447988">
            <w:pPr>
              <w:rPr>
                <w:rFonts w:ascii="宋体" w:eastAsia="宋体" w:hAnsi="宋体"/>
                <w:sz w:val="28"/>
              </w:rPr>
            </w:pPr>
          </w:p>
        </w:tc>
      </w:tr>
      <w:tr w:rsidR="00447988" w:rsidTr="00226074">
        <w:tc>
          <w:tcPr>
            <w:tcW w:w="2085" w:type="dxa"/>
          </w:tcPr>
          <w:p w:rsidR="00447988" w:rsidRDefault="00DF15E6" w:rsidP="00447988">
            <w:pPr>
              <w:rPr>
                <w:rFonts w:ascii="宋体" w:eastAsia="宋体" w:hAnsi="宋体"/>
                <w:sz w:val="28"/>
              </w:rPr>
            </w:pPr>
            <w:r>
              <w:rPr>
                <w:rFonts w:ascii="宋体" w:eastAsia="宋体" w:hAnsi="宋体" w:hint="eastAsia"/>
                <w:sz w:val="28"/>
              </w:rPr>
              <w:t>单位负责人</w:t>
            </w:r>
          </w:p>
        </w:tc>
        <w:tc>
          <w:tcPr>
            <w:tcW w:w="2176" w:type="dxa"/>
          </w:tcPr>
          <w:p w:rsidR="00447988" w:rsidRDefault="00447988" w:rsidP="00447988">
            <w:pPr>
              <w:rPr>
                <w:rFonts w:ascii="宋体" w:eastAsia="宋体" w:hAnsi="宋体"/>
                <w:sz w:val="28"/>
              </w:rPr>
            </w:pPr>
          </w:p>
        </w:tc>
        <w:tc>
          <w:tcPr>
            <w:tcW w:w="1427" w:type="dxa"/>
          </w:tcPr>
          <w:p w:rsidR="00447988" w:rsidRDefault="00DF15E6" w:rsidP="00447988">
            <w:pPr>
              <w:rPr>
                <w:rFonts w:ascii="宋体" w:eastAsia="宋体" w:hAnsi="宋体"/>
                <w:sz w:val="28"/>
              </w:rPr>
            </w:pPr>
            <w:r>
              <w:rPr>
                <w:rFonts w:ascii="宋体" w:eastAsia="宋体" w:hAnsi="宋体" w:hint="eastAsia"/>
                <w:sz w:val="28"/>
              </w:rPr>
              <w:t>联系电话</w:t>
            </w:r>
          </w:p>
        </w:tc>
        <w:tc>
          <w:tcPr>
            <w:tcW w:w="2834" w:type="dxa"/>
          </w:tcPr>
          <w:p w:rsidR="00447988" w:rsidRDefault="00447988" w:rsidP="00447988">
            <w:pPr>
              <w:rPr>
                <w:rFonts w:ascii="宋体" w:eastAsia="宋体" w:hAnsi="宋体"/>
                <w:sz w:val="28"/>
              </w:rPr>
            </w:pPr>
          </w:p>
        </w:tc>
      </w:tr>
      <w:tr w:rsidR="00447988" w:rsidTr="00B05FAD">
        <w:tc>
          <w:tcPr>
            <w:tcW w:w="8522" w:type="dxa"/>
            <w:gridSpan w:val="4"/>
          </w:tcPr>
          <w:p w:rsidR="00447988" w:rsidRDefault="00447988" w:rsidP="00447988">
            <w:pPr>
              <w:rPr>
                <w:rFonts w:ascii="宋体" w:eastAsia="宋体" w:hAnsi="宋体"/>
                <w:sz w:val="28"/>
              </w:rPr>
            </w:pPr>
            <w:r>
              <w:rPr>
                <w:rFonts w:ascii="宋体" w:eastAsia="宋体" w:hAnsi="宋体" w:hint="eastAsia"/>
                <w:sz w:val="28"/>
              </w:rPr>
              <w:t>一、</w:t>
            </w:r>
            <w:r w:rsidRPr="00226074">
              <w:rPr>
                <w:rFonts w:ascii="宋体" w:eastAsia="宋体" w:hAnsi="宋体" w:hint="eastAsia"/>
                <w:sz w:val="28"/>
              </w:rPr>
              <w:t>管理服务类教育移动应用</w:t>
            </w:r>
            <w:r>
              <w:rPr>
                <w:rFonts w:ascii="宋体" w:eastAsia="宋体" w:hAnsi="宋体" w:hint="eastAsia"/>
                <w:sz w:val="28"/>
              </w:rPr>
              <w:t>登记</w:t>
            </w:r>
          </w:p>
        </w:tc>
      </w:tr>
      <w:tr w:rsidR="00447988" w:rsidTr="00006F04">
        <w:trPr>
          <w:trHeight w:val="2286"/>
        </w:trPr>
        <w:tc>
          <w:tcPr>
            <w:tcW w:w="8522" w:type="dxa"/>
            <w:gridSpan w:val="4"/>
          </w:tcPr>
          <w:p w:rsidR="00447988" w:rsidRPr="00CB1B6F" w:rsidRDefault="00447988" w:rsidP="000C0850">
            <w:pPr>
              <w:rPr>
                <w:rFonts w:ascii="宋体" w:eastAsia="宋体" w:hAnsi="宋体"/>
                <w:sz w:val="28"/>
              </w:rPr>
            </w:pPr>
            <w:r>
              <w:rPr>
                <w:rFonts w:ascii="宋体" w:eastAsia="宋体" w:hAnsi="宋体" w:hint="eastAsia"/>
                <w:sz w:val="28"/>
              </w:rPr>
              <w:t>写明移动应用名称，</w:t>
            </w:r>
            <w:r w:rsidR="000C0850">
              <w:rPr>
                <w:rFonts w:ascii="宋体" w:eastAsia="宋体" w:hAnsi="宋体" w:hint="eastAsia"/>
                <w:sz w:val="28"/>
              </w:rPr>
              <w:t>当前版本号，</w:t>
            </w:r>
            <w:r>
              <w:rPr>
                <w:rFonts w:ascii="宋体" w:eastAsia="宋体" w:hAnsi="宋体" w:hint="eastAsia"/>
                <w:sz w:val="28"/>
              </w:rPr>
              <w:t>主要功能，</w:t>
            </w:r>
            <w:r w:rsidR="000C0850">
              <w:rPr>
                <w:rFonts w:ascii="宋体" w:eastAsia="宋体" w:hAnsi="宋体" w:hint="eastAsia"/>
                <w:sz w:val="28"/>
              </w:rPr>
              <w:t>使用推广原因，</w:t>
            </w:r>
            <w:r>
              <w:rPr>
                <w:rFonts w:ascii="宋体" w:eastAsia="宋体" w:hAnsi="宋体" w:hint="eastAsia"/>
                <w:sz w:val="28"/>
              </w:rPr>
              <w:t>开发单位，开发单位基本情况，有无广告，是否收费，收集</w:t>
            </w:r>
            <w:r w:rsidR="000C0850">
              <w:rPr>
                <w:rFonts w:ascii="宋体" w:eastAsia="宋体" w:hAnsi="宋体" w:hint="eastAsia"/>
                <w:sz w:val="28"/>
              </w:rPr>
              <w:t>师生哪些</w:t>
            </w:r>
            <w:r>
              <w:rPr>
                <w:rFonts w:ascii="宋体" w:eastAsia="宋体" w:hAnsi="宋体" w:hint="eastAsia"/>
                <w:sz w:val="28"/>
              </w:rPr>
              <w:t>个人信息，下载地址等</w:t>
            </w:r>
          </w:p>
        </w:tc>
      </w:tr>
      <w:tr w:rsidR="00447988" w:rsidTr="00B05FAD">
        <w:tc>
          <w:tcPr>
            <w:tcW w:w="8522" w:type="dxa"/>
            <w:gridSpan w:val="4"/>
          </w:tcPr>
          <w:p w:rsidR="00447988" w:rsidRPr="00226074" w:rsidRDefault="00447988" w:rsidP="00447988">
            <w:pPr>
              <w:rPr>
                <w:rFonts w:ascii="宋体" w:eastAsia="宋体" w:hAnsi="宋体"/>
                <w:sz w:val="28"/>
              </w:rPr>
            </w:pPr>
            <w:r w:rsidRPr="00226074">
              <w:rPr>
                <w:rFonts w:ascii="宋体" w:eastAsia="宋体" w:hAnsi="宋体" w:hint="eastAsia"/>
                <w:sz w:val="28"/>
              </w:rPr>
              <w:t>二、加强统筹管理完善管理制度的情况</w:t>
            </w:r>
          </w:p>
        </w:tc>
      </w:tr>
      <w:tr w:rsidR="00447988" w:rsidTr="00721079">
        <w:trPr>
          <w:trHeight w:val="2614"/>
        </w:trPr>
        <w:tc>
          <w:tcPr>
            <w:tcW w:w="8522" w:type="dxa"/>
            <w:gridSpan w:val="4"/>
          </w:tcPr>
          <w:p w:rsidR="00447988" w:rsidRPr="00226074" w:rsidRDefault="00447988" w:rsidP="00447988">
            <w:pPr>
              <w:spacing w:line="400" w:lineRule="exact"/>
              <w:rPr>
                <w:rFonts w:ascii="宋体" w:eastAsia="宋体" w:hAnsi="宋体"/>
                <w:sz w:val="28"/>
              </w:rPr>
            </w:pPr>
            <w:r>
              <w:rPr>
                <w:rFonts w:ascii="宋体" w:eastAsia="宋体" w:hAnsi="宋体" w:hint="eastAsia"/>
                <w:sz w:val="28"/>
              </w:rPr>
              <w:t>自</w:t>
            </w:r>
            <w:proofErr w:type="gramStart"/>
            <w:r>
              <w:rPr>
                <w:rFonts w:ascii="宋体" w:eastAsia="宋体" w:hAnsi="宋体" w:hint="eastAsia"/>
                <w:sz w:val="28"/>
              </w:rPr>
              <w:t>研</w:t>
            </w:r>
            <w:proofErr w:type="gramEnd"/>
            <w:r>
              <w:rPr>
                <w:rFonts w:ascii="宋体" w:eastAsia="宋体" w:hAnsi="宋体" w:hint="eastAsia"/>
                <w:sz w:val="28"/>
              </w:rPr>
              <w:t>APP单位必须</w:t>
            </w:r>
            <w:r w:rsidRPr="00226074">
              <w:rPr>
                <w:rFonts w:ascii="宋体" w:eastAsia="宋体" w:hAnsi="宋体" w:hint="eastAsia"/>
                <w:sz w:val="28"/>
              </w:rPr>
              <w:t>建立教育移动应用的开发</w:t>
            </w:r>
            <w:r w:rsidR="00DF15E6">
              <w:rPr>
                <w:rFonts w:ascii="宋体" w:eastAsia="宋体" w:hAnsi="宋体" w:hint="eastAsia"/>
                <w:sz w:val="28"/>
              </w:rPr>
              <w:t>、管理</w:t>
            </w:r>
            <w:r w:rsidRPr="00226074">
              <w:rPr>
                <w:rFonts w:ascii="宋体" w:eastAsia="宋体" w:hAnsi="宋体" w:hint="eastAsia"/>
                <w:sz w:val="28"/>
              </w:rPr>
              <w:t>制度</w:t>
            </w:r>
            <w:r>
              <w:rPr>
                <w:rFonts w:ascii="宋体" w:eastAsia="宋体" w:hAnsi="宋体" w:hint="eastAsia"/>
                <w:sz w:val="28"/>
              </w:rPr>
              <w:t>。</w:t>
            </w:r>
          </w:p>
          <w:p w:rsidR="00447988" w:rsidRPr="00226074" w:rsidRDefault="00447988" w:rsidP="00447988">
            <w:pPr>
              <w:spacing w:line="400" w:lineRule="exact"/>
              <w:rPr>
                <w:rFonts w:ascii="宋体" w:eastAsia="宋体" w:hAnsi="宋体"/>
                <w:sz w:val="28"/>
              </w:rPr>
            </w:pPr>
            <w:r w:rsidRPr="00226074">
              <w:rPr>
                <w:rFonts w:ascii="宋体" w:eastAsia="宋体" w:hAnsi="宋体" w:hint="eastAsia"/>
                <w:sz w:val="28"/>
              </w:rPr>
              <w:t>是否建立教育移动应用的选用制度，请提供审核文件作为佐证材料；</w:t>
            </w:r>
          </w:p>
          <w:p w:rsidR="00447988" w:rsidRDefault="00447988" w:rsidP="00447988">
            <w:pPr>
              <w:spacing w:line="400" w:lineRule="exact"/>
              <w:rPr>
                <w:rFonts w:ascii="宋体" w:eastAsia="宋体" w:hAnsi="宋体" w:hint="eastAsia"/>
                <w:sz w:val="28"/>
              </w:rPr>
            </w:pPr>
            <w:r w:rsidRPr="00226074">
              <w:rPr>
                <w:rFonts w:ascii="宋体" w:eastAsia="宋体" w:hAnsi="宋体" w:hint="eastAsia"/>
                <w:sz w:val="28"/>
              </w:rPr>
              <w:t>是否建立教育移动应用的决策机制，请提</w:t>
            </w:r>
            <w:bookmarkStart w:id="0" w:name="_GoBack"/>
            <w:bookmarkEnd w:id="0"/>
            <w:r w:rsidRPr="00226074">
              <w:rPr>
                <w:rFonts w:ascii="宋体" w:eastAsia="宋体" w:hAnsi="宋体" w:hint="eastAsia"/>
                <w:sz w:val="28"/>
              </w:rPr>
              <w:t>供由</w:t>
            </w:r>
            <w:r>
              <w:rPr>
                <w:rFonts w:ascii="宋体" w:eastAsia="宋体" w:hAnsi="宋体" w:hint="eastAsia"/>
                <w:sz w:val="28"/>
              </w:rPr>
              <w:t>分管</w:t>
            </w:r>
            <w:r w:rsidRPr="00226074">
              <w:rPr>
                <w:rFonts w:ascii="宋体" w:eastAsia="宋体" w:hAnsi="宋体" w:hint="eastAsia"/>
                <w:sz w:val="28"/>
              </w:rPr>
              <w:t>校领导签字并加盖单位公章的要求使用的教育移动应用清单作为佐证材料</w:t>
            </w:r>
          </w:p>
          <w:p w:rsidR="00447988" w:rsidRPr="00DF15E6" w:rsidRDefault="00447988" w:rsidP="00447988">
            <w:pPr>
              <w:spacing w:line="400" w:lineRule="exact"/>
              <w:rPr>
                <w:rFonts w:ascii="宋体" w:eastAsia="宋体" w:hAnsi="宋体"/>
                <w:sz w:val="28"/>
              </w:rPr>
            </w:pPr>
          </w:p>
        </w:tc>
      </w:tr>
      <w:tr w:rsidR="00447988" w:rsidTr="00714D84">
        <w:tc>
          <w:tcPr>
            <w:tcW w:w="8522" w:type="dxa"/>
            <w:gridSpan w:val="4"/>
          </w:tcPr>
          <w:p w:rsidR="00447988" w:rsidRDefault="00447988" w:rsidP="00447988">
            <w:pPr>
              <w:rPr>
                <w:rFonts w:ascii="宋体" w:eastAsia="宋体" w:hAnsi="宋体"/>
                <w:sz w:val="28"/>
              </w:rPr>
            </w:pPr>
            <w:r w:rsidRPr="00226074">
              <w:rPr>
                <w:rFonts w:ascii="宋体" w:eastAsia="宋体" w:hAnsi="宋体" w:hint="eastAsia"/>
                <w:sz w:val="28"/>
              </w:rPr>
              <w:t>三、管理服务类教育移动应用的专项治理情况</w:t>
            </w:r>
          </w:p>
        </w:tc>
      </w:tr>
      <w:tr w:rsidR="00447988" w:rsidTr="00721079">
        <w:trPr>
          <w:trHeight w:val="2611"/>
        </w:trPr>
        <w:tc>
          <w:tcPr>
            <w:tcW w:w="8522" w:type="dxa"/>
            <w:gridSpan w:val="4"/>
          </w:tcPr>
          <w:p w:rsidR="00447988" w:rsidRPr="00226074" w:rsidRDefault="00447988" w:rsidP="00447988">
            <w:pPr>
              <w:spacing w:line="400" w:lineRule="exact"/>
              <w:rPr>
                <w:rFonts w:ascii="宋体" w:eastAsia="宋体" w:hAnsi="宋体"/>
                <w:sz w:val="28"/>
              </w:rPr>
            </w:pPr>
            <w:r w:rsidRPr="00226074">
              <w:rPr>
                <w:rFonts w:ascii="宋体" w:eastAsia="宋体" w:hAnsi="宋体" w:hint="eastAsia"/>
                <w:sz w:val="28"/>
              </w:rPr>
              <w:t>是否对已有教育移动应用开展合理性和科学性进行论证， 请提供论</w:t>
            </w:r>
          </w:p>
          <w:p w:rsidR="00447988" w:rsidRPr="00226074" w:rsidRDefault="00447988" w:rsidP="00447988">
            <w:pPr>
              <w:spacing w:line="400" w:lineRule="exact"/>
              <w:rPr>
                <w:rFonts w:ascii="宋体" w:eastAsia="宋体" w:hAnsi="宋体"/>
                <w:sz w:val="28"/>
              </w:rPr>
            </w:pPr>
            <w:r w:rsidRPr="00226074">
              <w:rPr>
                <w:rFonts w:ascii="宋体" w:eastAsia="宋体" w:hAnsi="宋体" w:hint="eastAsia"/>
                <w:sz w:val="28"/>
              </w:rPr>
              <w:t>证材料；</w:t>
            </w:r>
          </w:p>
          <w:p w:rsidR="00447988" w:rsidRPr="00226074" w:rsidRDefault="00447988" w:rsidP="00447988">
            <w:pPr>
              <w:spacing w:line="400" w:lineRule="exact"/>
              <w:rPr>
                <w:rFonts w:ascii="宋体" w:eastAsia="宋体" w:hAnsi="宋体"/>
                <w:sz w:val="28"/>
              </w:rPr>
            </w:pPr>
            <w:r w:rsidRPr="00226074">
              <w:rPr>
                <w:rFonts w:ascii="宋体" w:eastAsia="宋体" w:hAnsi="宋体" w:hint="eastAsia"/>
                <w:sz w:val="28"/>
              </w:rPr>
              <w:t>是否制定整合共享计划 ， 请提供具体计划作为佐证材料；</w:t>
            </w:r>
          </w:p>
          <w:p w:rsidR="00447988" w:rsidRDefault="00447988" w:rsidP="00447988">
            <w:pPr>
              <w:spacing w:line="400" w:lineRule="exact"/>
              <w:rPr>
                <w:rFonts w:ascii="宋体" w:eastAsia="宋体" w:hAnsi="宋体"/>
                <w:sz w:val="28"/>
              </w:rPr>
            </w:pPr>
            <w:r w:rsidRPr="00226074">
              <w:rPr>
                <w:rFonts w:ascii="宋体" w:eastAsia="宋体" w:hAnsi="宋体" w:hint="eastAsia"/>
                <w:sz w:val="28"/>
              </w:rPr>
              <w:t>是否排查收集个人信息的情况。</w:t>
            </w:r>
          </w:p>
        </w:tc>
      </w:tr>
    </w:tbl>
    <w:p w:rsidR="00226074" w:rsidRDefault="00226074" w:rsidP="00226074">
      <w:pPr>
        <w:rPr>
          <w:rFonts w:ascii="宋体" w:eastAsia="宋体" w:hAnsi="宋体"/>
          <w:sz w:val="28"/>
        </w:rPr>
      </w:pPr>
      <w:r>
        <w:rPr>
          <w:rFonts w:ascii="宋体" w:eastAsia="宋体" w:hAnsi="宋体" w:hint="eastAsia"/>
          <w:sz w:val="28"/>
        </w:rPr>
        <w:t>附件</w:t>
      </w:r>
    </w:p>
    <w:p w:rsidR="00226074" w:rsidRDefault="00226074" w:rsidP="00226074">
      <w:pPr>
        <w:jc w:val="center"/>
        <w:rPr>
          <w:rFonts w:ascii="方正小标宋简体" w:eastAsia="方正小标宋简体" w:hAnsi="宋体"/>
          <w:sz w:val="44"/>
          <w:szCs w:val="44"/>
        </w:rPr>
      </w:pPr>
      <w:r w:rsidRPr="00226074">
        <w:rPr>
          <w:rFonts w:ascii="方正小标宋简体" w:eastAsia="方正小标宋简体" w:hAnsi="宋体" w:hint="eastAsia"/>
          <w:sz w:val="44"/>
          <w:szCs w:val="44"/>
        </w:rPr>
        <w:t>教育移动应用自查</w:t>
      </w:r>
      <w:r w:rsidR="00DF15E6">
        <w:rPr>
          <w:rFonts w:ascii="方正小标宋简体" w:eastAsia="方正小标宋简体" w:hAnsi="宋体" w:hint="eastAsia"/>
          <w:sz w:val="44"/>
          <w:szCs w:val="44"/>
        </w:rPr>
        <w:t>登记</w:t>
      </w:r>
      <w:r w:rsidRPr="00226074">
        <w:rPr>
          <w:rFonts w:ascii="方正小标宋简体" w:eastAsia="方正小标宋简体" w:hAnsi="宋体" w:hint="eastAsia"/>
          <w:sz w:val="44"/>
          <w:szCs w:val="44"/>
        </w:rPr>
        <w:t>表</w:t>
      </w:r>
    </w:p>
    <w:p w:rsidR="00226074" w:rsidRDefault="00226074" w:rsidP="00226074">
      <w:pPr>
        <w:rPr>
          <w:rFonts w:ascii="宋体" w:eastAsia="宋体" w:hAnsi="宋体"/>
          <w:sz w:val="28"/>
        </w:rPr>
      </w:pPr>
      <w:r w:rsidRPr="00226074">
        <w:rPr>
          <w:rFonts w:ascii="宋体" w:eastAsia="宋体" w:hAnsi="宋体" w:hint="eastAsia"/>
          <w:sz w:val="28"/>
        </w:rPr>
        <w:t>单位</w:t>
      </w:r>
      <w:r>
        <w:rPr>
          <w:rFonts w:ascii="宋体" w:eastAsia="宋体" w:hAnsi="宋体" w:hint="eastAsia"/>
          <w:sz w:val="28"/>
        </w:rPr>
        <w:t>名称</w:t>
      </w:r>
      <w:r w:rsidRPr="00226074">
        <w:rPr>
          <w:rFonts w:ascii="宋体" w:eastAsia="宋体" w:hAnsi="宋体" w:hint="eastAsia"/>
          <w:sz w:val="28"/>
        </w:rPr>
        <w:t>：（盖章）</w:t>
      </w:r>
      <w:r>
        <w:rPr>
          <w:rFonts w:ascii="宋体" w:eastAsia="宋体" w:hAnsi="宋体" w:hint="eastAsia"/>
          <w:sz w:val="28"/>
        </w:rPr>
        <w:t xml:space="preserve">                      上报日期：</w:t>
      </w:r>
    </w:p>
    <w:sectPr w:rsidR="00226074" w:rsidSect="00F960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47" w:rsidRDefault="00CE0347" w:rsidP="00DD7D93">
      <w:r>
        <w:separator/>
      </w:r>
    </w:p>
  </w:endnote>
  <w:endnote w:type="continuationSeparator" w:id="0">
    <w:p w:rsidR="00CE0347" w:rsidRDefault="00CE0347" w:rsidP="00DD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47" w:rsidRDefault="00CE0347" w:rsidP="00DD7D93">
      <w:r>
        <w:separator/>
      </w:r>
    </w:p>
  </w:footnote>
  <w:footnote w:type="continuationSeparator" w:id="0">
    <w:p w:rsidR="00CE0347" w:rsidRDefault="00CE0347" w:rsidP="00DD7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57"/>
    <w:rsid w:val="00006F04"/>
    <w:rsid w:val="00007D8F"/>
    <w:rsid w:val="0002183A"/>
    <w:rsid w:val="00055851"/>
    <w:rsid w:val="000A25A5"/>
    <w:rsid w:val="000C0850"/>
    <w:rsid w:val="000C3A7B"/>
    <w:rsid w:val="00226074"/>
    <w:rsid w:val="002C3AD5"/>
    <w:rsid w:val="0040615C"/>
    <w:rsid w:val="00447988"/>
    <w:rsid w:val="00476939"/>
    <w:rsid w:val="004D5DB3"/>
    <w:rsid w:val="0050533C"/>
    <w:rsid w:val="00507358"/>
    <w:rsid w:val="005B2D3E"/>
    <w:rsid w:val="005D4685"/>
    <w:rsid w:val="0062640D"/>
    <w:rsid w:val="00641ABC"/>
    <w:rsid w:val="006621FB"/>
    <w:rsid w:val="00721079"/>
    <w:rsid w:val="007278F4"/>
    <w:rsid w:val="007800C4"/>
    <w:rsid w:val="00874F15"/>
    <w:rsid w:val="00887F41"/>
    <w:rsid w:val="00981E87"/>
    <w:rsid w:val="009F1A06"/>
    <w:rsid w:val="00A75C75"/>
    <w:rsid w:val="00B27555"/>
    <w:rsid w:val="00CB1B6F"/>
    <w:rsid w:val="00CE0347"/>
    <w:rsid w:val="00DD0D13"/>
    <w:rsid w:val="00DD7D93"/>
    <w:rsid w:val="00DF15E6"/>
    <w:rsid w:val="00E41557"/>
    <w:rsid w:val="00E9192D"/>
    <w:rsid w:val="00EE5424"/>
    <w:rsid w:val="00F55F90"/>
    <w:rsid w:val="00F66C53"/>
    <w:rsid w:val="00F9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D7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7D93"/>
    <w:rPr>
      <w:sz w:val="18"/>
      <w:szCs w:val="18"/>
    </w:rPr>
  </w:style>
  <w:style w:type="paragraph" w:styleId="a5">
    <w:name w:val="footer"/>
    <w:basedOn w:val="a"/>
    <w:link w:val="Char0"/>
    <w:uiPriority w:val="99"/>
    <w:unhideWhenUsed/>
    <w:rsid w:val="00DD7D93"/>
    <w:pPr>
      <w:tabs>
        <w:tab w:val="center" w:pos="4153"/>
        <w:tab w:val="right" w:pos="8306"/>
      </w:tabs>
      <w:snapToGrid w:val="0"/>
      <w:jc w:val="left"/>
    </w:pPr>
    <w:rPr>
      <w:sz w:val="18"/>
      <w:szCs w:val="18"/>
    </w:rPr>
  </w:style>
  <w:style w:type="character" w:customStyle="1" w:styleId="Char0">
    <w:name w:val="页脚 Char"/>
    <w:basedOn w:val="a0"/>
    <w:link w:val="a5"/>
    <w:uiPriority w:val="99"/>
    <w:rsid w:val="00DD7D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D7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7D93"/>
    <w:rPr>
      <w:sz w:val="18"/>
      <w:szCs w:val="18"/>
    </w:rPr>
  </w:style>
  <w:style w:type="paragraph" w:styleId="a5">
    <w:name w:val="footer"/>
    <w:basedOn w:val="a"/>
    <w:link w:val="Char0"/>
    <w:uiPriority w:val="99"/>
    <w:unhideWhenUsed/>
    <w:rsid w:val="00DD7D93"/>
    <w:pPr>
      <w:tabs>
        <w:tab w:val="center" w:pos="4153"/>
        <w:tab w:val="right" w:pos="8306"/>
      </w:tabs>
      <w:snapToGrid w:val="0"/>
      <w:jc w:val="left"/>
    </w:pPr>
    <w:rPr>
      <w:sz w:val="18"/>
      <w:szCs w:val="18"/>
    </w:rPr>
  </w:style>
  <w:style w:type="character" w:customStyle="1" w:styleId="Char0">
    <w:name w:val="页脚 Char"/>
    <w:basedOn w:val="a0"/>
    <w:link w:val="a5"/>
    <w:uiPriority w:val="99"/>
    <w:rsid w:val="00DD7D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325</Words>
  <Characters>1853</Characters>
  <Application>Microsoft Office Word</Application>
  <DocSecurity>0</DocSecurity>
  <Lines>15</Lines>
  <Paragraphs>4</Paragraphs>
  <ScaleCrop>false</ScaleCrop>
  <Company>china</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cp:revision>
  <dcterms:created xsi:type="dcterms:W3CDTF">2019-12-20T00:41:00Z</dcterms:created>
  <dcterms:modified xsi:type="dcterms:W3CDTF">2019-12-20T07:06:00Z</dcterms:modified>
</cp:coreProperties>
</file>